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40D384BF" w:rsidR="00F27C50" w:rsidRPr="003714E1" w:rsidRDefault="00E62771" w:rsidP="004F7429">
            <w:pPr>
              <w:pStyle w:val="NormalWeb"/>
              <w:ind w:left="90"/>
              <w:rPr>
                <w:rFonts w:asciiTheme="minorHAnsi" w:hAnsiTheme="minorHAnsi" w:cstheme="minorHAnsi"/>
              </w:rPr>
            </w:pPr>
            <w:r w:rsidRPr="003714E1">
              <w:rPr>
                <w:rFonts w:asciiTheme="minorHAnsi" w:hAnsiTheme="minorHAnsi" w:cstheme="minorHAnsi"/>
              </w:rPr>
              <w:t>Bishops Road Medical Centre</w:t>
            </w:r>
            <w:r w:rsidR="00F27C50" w:rsidRPr="003714E1">
              <w:rPr>
                <w:rFonts w:asciiTheme="minorHAnsi" w:hAnsiTheme="minorHAnsi" w:cstheme="minorHAnsi"/>
              </w:rPr>
              <w:t xml:space="preserve"> shares information from medical records: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14F342C4" w:rsidR="00F27C50" w:rsidRPr="00E62771" w:rsidRDefault="00F27C50" w:rsidP="004F7429">
            <w:pPr>
              <w:pStyle w:val="NormalWeb"/>
              <w:ind w:left="90"/>
              <w:rPr>
                <w:rFonts w:asciiTheme="minorHAnsi" w:hAnsiTheme="minorHAnsi" w:cstheme="minorHAnsi"/>
              </w:rPr>
            </w:pPr>
            <w:r w:rsidRPr="00E62771">
              <w:rPr>
                <w:rFonts w:asciiTheme="minorHAnsi" w:hAnsiTheme="minorHAnsi" w:cstheme="minorHAnsi"/>
              </w:rPr>
              <w:t xml:space="preserve">We share information with the following medical research </w:t>
            </w:r>
            <w:proofErr w:type="spellStart"/>
            <w:r w:rsidRPr="00E62771">
              <w:rPr>
                <w:rFonts w:asciiTheme="minorHAnsi" w:hAnsiTheme="minorHAnsi" w:cstheme="minorHAnsi"/>
              </w:rPr>
              <w:t>organisations</w:t>
            </w:r>
            <w:proofErr w:type="spellEnd"/>
            <w:r w:rsidRPr="00E62771">
              <w:rPr>
                <w:rFonts w:asciiTheme="minorHAnsi" w:hAnsiTheme="minorHAnsi" w:cstheme="minorHAnsi"/>
              </w:rPr>
              <w:t xml:space="preserve"> with your explicit consent or when the law allows: </w:t>
            </w:r>
            <w:r w:rsidR="00E62771" w:rsidRPr="00E62771">
              <w:rPr>
                <w:rFonts w:asciiTheme="minorHAnsi" w:hAnsiTheme="minorHAnsi" w:cstheme="minorHAnsi"/>
              </w:rPr>
              <w:t xml:space="preserve">contact DPO for list of DHCW accredited research links. </w:t>
            </w:r>
            <w:hyperlink r:id="rId8" w:history="1">
              <w:r w:rsidR="00E62771" w:rsidRPr="00E62771">
                <w:rPr>
                  <w:rStyle w:val="Hyperlink"/>
                  <w:rFonts w:ascii="Segoe UI" w:hAnsi="Segoe UI" w:cs="Segoe UI"/>
                  <w:color w:val="auto"/>
                  <w:shd w:val="clear" w:color="auto" w:fill="FFFFFF"/>
                </w:rPr>
                <w:t>DHCWGMPDPO@wales.nhs.uk</w:t>
              </w:r>
            </w:hyperlink>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08BC95A4" w:rsidR="00F27C50" w:rsidRPr="00E62771" w:rsidRDefault="00E62771" w:rsidP="004F7429">
            <w:pPr>
              <w:rPr>
                <w:rFonts w:cstheme="minorHAnsi"/>
                <w:sz w:val="24"/>
                <w:szCs w:val="24"/>
              </w:rPr>
            </w:pPr>
            <w:r w:rsidRPr="00E62771">
              <w:rPr>
                <w:rFonts w:cstheme="minorHAnsi"/>
                <w:sz w:val="24"/>
                <w:szCs w:val="24"/>
              </w:rPr>
              <w:t>Bishops Road Medical Centre</w:t>
            </w:r>
            <w:r w:rsidR="00F27C50" w:rsidRPr="00E62771">
              <w:rPr>
                <w:rFonts w:cstheme="minorHAnsi"/>
                <w:sz w:val="24"/>
                <w:szCs w:val="24"/>
              </w:rPr>
              <w:t xml:space="preserve"> 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142F3DFA"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Data are sent to NHS </w:t>
            </w:r>
            <w:r w:rsidR="00E62771">
              <w:rPr>
                <w:rFonts w:cstheme="minorHAnsi"/>
                <w:sz w:val="24"/>
                <w:szCs w:val="24"/>
              </w:rPr>
              <w:t xml:space="preserve">DHCW,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369CD425" w14:textId="2A63ECCC" w:rsidR="00F27C50" w:rsidRDefault="00F27C50" w:rsidP="00E62771">
            <w:pPr>
              <w:pStyle w:val="ListParagraph"/>
              <w:numPr>
                <w:ilvl w:val="0"/>
                <w:numId w:val="2"/>
              </w:numPr>
              <w:spacing w:after="0"/>
              <w:rPr>
                <w:rFonts w:cstheme="minorHAnsi"/>
                <w:sz w:val="24"/>
                <w:szCs w:val="24"/>
              </w:rPr>
            </w:pPr>
            <w:r w:rsidRPr="0063709C">
              <w:rPr>
                <w:rFonts w:cstheme="minorHAnsi"/>
                <w:sz w:val="24"/>
                <w:szCs w:val="24"/>
              </w:rPr>
              <w:t xml:space="preserve">For more information about national clinical audits </w:t>
            </w:r>
            <w:r w:rsidR="00E62771">
              <w:rPr>
                <w:rFonts w:cstheme="minorHAnsi"/>
                <w:sz w:val="24"/>
                <w:szCs w:val="24"/>
              </w:rPr>
              <w:t xml:space="preserve">contact DPO at DHCW, </w:t>
            </w:r>
            <w:hyperlink r:id="rId9" w:history="1">
              <w:r w:rsidR="00E62771" w:rsidRPr="00693A3E">
                <w:rPr>
                  <w:rStyle w:val="Hyperlink"/>
                  <w:rFonts w:ascii="Segoe UI" w:hAnsi="Segoe UI" w:cs="Segoe UI"/>
                  <w:shd w:val="clear" w:color="auto" w:fill="FFFFFF"/>
                </w:rPr>
                <w:t>DHCWGMPDPO@wales.nhs.uk</w:t>
              </w:r>
            </w:hyperlink>
            <w:r w:rsidRPr="0063709C">
              <w:rPr>
                <w:rFonts w:cstheme="minorHAnsi"/>
                <w:sz w:val="24"/>
                <w:szCs w:val="24"/>
              </w:rPr>
              <w:t xml:space="preserve"> </w:t>
            </w:r>
          </w:p>
          <w:p w14:paraId="7F3D2328" w14:textId="77777777" w:rsidR="00E62771" w:rsidRPr="00E62771" w:rsidRDefault="00E62771" w:rsidP="00E62771">
            <w:pPr>
              <w:pStyle w:val="ListParagraph"/>
              <w:rPr>
                <w:rFonts w:cstheme="minorHAnsi"/>
                <w:sz w:val="24"/>
                <w:szCs w:val="24"/>
              </w:rPr>
            </w:pP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3B5A6A18" w:rsidR="00F27C50" w:rsidRPr="006E5EB2" w:rsidRDefault="00E62771" w:rsidP="004F7429">
            <w:pPr>
              <w:rPr>
                <w:rFonts w:cstheme="minorHAnsi"/>
                <w:color w:val="FF0000"/>
                <w:lang w:eastAsia="en-GB"/>
              </w:rPr>
            </w:pPr>
            <w:r>
              <w:rPr>
                <w:rFonts w:cstheme="minorHAnsi"/>
                <w:color w:val="FF0000"/>
                <w:lang w:eastAsia="en-GB"/>
              </w:rPr>
              <w:t>Bishops Road Medical Centre</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50F65A03" w:rsidR="00F27C50" w:rsidRPr="006E5EB2" w:rsidRDefault="00E62771" w:rsidP="004F7429">
            <w:pPr>
              <w:rPr>
                <w:rFonts w:cstheme="minorHAnsi"/>
              </w:rPr>
            </w:pPr>
            <w:r>
              <w:rPr>
                <w:rFonts w:cstheme="minorHAnsi"/>
                <w:color w:val="FF0000"/>
                <w:lang w:eastAsia="en-GB"/>
              </w:rPr>
              <w:t xml:space="preserve">DPO at DHCW, </w:t>
            </w:r>
            <w:hyperlink r:id="rId10" w:history="1">
              <w:r>
                <w:rPr>
                  <w:rStyle w:val="Hyperlink"/>
                  <w:rFonts w:ascii="Segoe UI" w:hAnsi="Segoe UI" w:cs="Segoe UI"/>
                  <w:color w:val="1978A3"/>
                  <w:u w:val="none"/>
                  <w:shd w:val="clear" w:color="auto" w:fill="FFFFFF"/>
                </w:rPr>
                <w:t>DHCWGMPDPO@wales.nhs.uk</w:t>
              </w:r>
            </w:hyperlink>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706290E5" w:rsidR="00F27C50" w:rsidRDefault="00F27C50" w:rsidP="004F7429">
            <w:pPr>
              <w:rPr>
                <w:rFonts w:cstheme="minorHAnsi"/>
              </w:rPr>
            </w:pPr>
            <w:r>
              <w:rPr>
                <w:rFonts w:cstheme="minorHAnsi"/>
              </w:rPr>
              <w:t>For medical research: there are two possible Article 9 conditions.</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BE339C2" w:rsidR="00F27C50" w:rsidRPr="00E62771" w:rsidRDefault="00F27C50" w:rsidP="004F7429">
            <w:r w:rsidRPr="00E62771">
              <w:rPr>
                <w:rFonts w:cstheme="minorHAnsi"/>
                <w:lang w:eastAsia="en-GB"/>
              </w:rPr>
              <w:t xml:space="preserve">For medical research the data will be shared with </w:t>
            </w:r>
            <w:r w:rsidR="00E62771" w:rsidRPr="00E62771">
              <w:rPr>
                <w:rFonts w:cstheme="minorHAnsi"/>
                <w:lang w:eastAsia="en-GB"/>
              </w:rPr>
              <w:t xml:space="preserve">various research organisations. For a list, please contact </w:t>
            </w:r>
            <w:hyperlink r:id="rId11" w:history="1">
              <w:r w:rsidR="00E62771" w:rsidRPr="00E62771">
                <w:rPr>
                  <w:rStyle w:val="Hyperlink"/>
                  <w:rFonts w:ascii="Segoe UI" w:hAnsi="Segoe UI" w:cs="Segoe UI"/>
                  <w:color w:val="auto"/>
                  <w:u w:val="none"/>
                  <w:shd w:val="clear" w:color="auto" w:fill="FFFFFF"/>
                </w:rPr>
                <w:t>DHCWGMPDPO@wales.nhs.uk</w:t>
              </w:r>
            </w:hyperlink>
          </w:p>
          <w:p w14:paraId="57C1AE8C" w14:textId="77777777" w:rsidR="00E62771" w:rsidRDefault="00E62771" w:rsidP="004F7429">
            <w:pPr>
              <w:rPr>
                <w:rFonts w:cstheme="minorHAnsi"/>
                <w:color w:val="FF0000"/>
                <w:lang w:eastAsia="en-GB"/>
              </w:rPr>
            </w:pPr>
          </w:p>
          <w:p w14:paraId="7200F026" w14:textId="6B710D65"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w:t>
            </w:r>
            <w:r w:rsidR="00E62771">
              <w:rPr>
                <w:rFonts w:cstheme="minorHAnsi"/>
              </w:rPr>
              <w:t>DHCW</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1A62A3F0" w14:textId="77777777" w:rsidR="00F27C50" w:rsidRPr="006E5EB2" w:rsidRDefault="00F27C50" w:rsidP="00E62771">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77777777"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Pr="002F7ABB">
              <w:rPr>
                <w:rFonts w:cstheme="minorHAnsi"/>
                <w:color w:val="FF0000"/>
                <w:lang w:eastAsia="en-GB"/>
              </w:rPr>
              <w:t>insert link.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933360">
    <w:abstractNumId w:val="0"/>
  </w:num>
  <w:num w:numId="2" w16cid:durableId="103506402">
    <w:abstractNumId w:val="1"/>
  </w:num>
  <w:num w:numId="3" w16cid:durableId="1502967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50"/>
    <w:rsid w:val="00011C85"/>
    <w:rsid w:val="003714E1"/>
    <w:rsid w:val="0044335B"/>
    <w:rsid w:val="00B750C7"/>
    <w:rsid w:val="00E62771"/>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chartTrackingRefBased/>
  <w15:docId w15:val="{1F881830-AB76-47DB-A70D-717B0AC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UnresolvedMention">
    <w:name w:val="Unresolved Mention"/>
    <w:basedOn w:val="DefaultParagraphFont"/>
    <w:uiPriority w:val="99"/>
    <w:semiHidden/>
    <w:unhideWhenUsed/>
    <w:rsid w:val="00E6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HCWGMPDPO@wales.nhs.uk" TargetMode="External"/><Relationship Id="rId4" Type="http://schemas.openxmlformats.org/officeDocument/2006/relationships/numbering" Target="numbering.xml"/><Relationship Id="rId9" Type="http://schemas.openxmlformats.org/officeDocument/2006/relationships/hyperlink" Target="mailto:DHCWGMPDPO@wales.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infopath/2007/PartnerControls"/>
    <ds:schemaRef ds:uri="http://purl.org/dc/dcmitype/"/>
    <ds:schemaRef ds:uri="http://purl.org/dc/terms/"/>
    <ds:schemaRef ds:uri="c2efe0ad-e471-4465-94ab-c832b74aba9b"/>
    <ds:schemaRef ds:uri="http://www.w3.org/XML/1998/namespace"/>
    <ds:schemaRef ds:uri="http://schemas.microsoft.com/office/2006/documentManagement/types"/>
    <ds:schemaRef ds:uri="http://purl.org/dc/elements/1.1/"/>
    <ds:schemaRef ds:uri="http://schemas.openxmlformats.org/package/2006/metadata/core-properties"/>
    <ds:schemaRef ds:uri="13e47fb3-5400-4697-b3cb-741c73a8eb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James Morgan (Whitchurch - Bishops Road Medical Centre)</cp:lastModifiedBy>
  <cp:revision>4</cp:revision>
  <dcterms:created xsi:type="dcterms:W3CDTF">2018-05-08T11:50:00Z</dcterms:created>
  <dcterms:modified xsi:type="dcterms:W3CDTF">2024-03-28T09:51:00Z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